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1752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EE17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頭湖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國民小學</w:t>
      </w:r>
      <w:r w:rsidR="00EE17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FD71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EE17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EE17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</w:p>
    <w:p w:rsidR="00EE1752" w:rsidRDefault="00EE1752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                                          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EE17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高佩慎、簡麗君、葉力肇、陳怡均、張涵芸、周嘉莅、</w:t>
      </w:r>
    </w:p>
    <w:p w:rsidR="002B5B91" w:rsidRPr="00EE1752" w:rsidRDefault="00EE1752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                                            </w:t>
      </w:r>
      <w:r w:rsidRPr="00EE175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陳喬麗、高慎、張雅淳、黃智玲、趙美育、曾佳雯、尤秀蘋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EE1752">
        <w:rPr>
          <w:rFonts w:ascii="標楷體" w:eastAsia="標楷體" w:hAnsi="標楷體" w:cs="標楷體"/>
          <w:sz w:val="24"/>
          <w:szCs w:val="24"/>
        </w:rPr>
        <w:fldChar w:fldCharType="begin"/>
      </w:r>
      <w:r w:rsidR="00EE1752">
        <w:rPr>
          <w:rFonts w:ascii="標楷體" w:eastAsia="標楷體" w:hAnsi="標楷體" w:cs="標楷體"/>
          <w:sz w:val="24"/>
          <w:szCs w:val="24"/>
        </w:rPr>
        <w:instrText xml:space="preserve"> </w:instrText>
      </w:r>
      <w:r w:rsidR="00EE1752">
        <w:rPr>
          <w:rFonts w:ascii="標楷體" w:eastAsia="標楷體" w:hAnsi="標楷體" w:cs="標楷體" w:hint="eastAsia"/>
          <w:sz w:val="24"/>
          <w:szCs w:val="24"/>
        </w:rPr>
        <w:instrText>eq \o\ac(□,</w:instrText>
      </w:r>
      <w:r w:rsidR="00EE1752" w:rsidRPr="00EE1752">
        <w:rPr>
          <w:rFonts w:ascii="標楷體" w:eastAsia="標楷體" w:hAnsi="標楷體" w:cs="標楷體" w:hint="eastAsia"/>
          <w:position w:val="2"/>
          <w:sz w:val="16"/>
          <w:szCs w:val="24"/>
        </w:rPr>
        <w:instrText>V</w:instrText>
      </w:r>
      <w:r w:rsidR="00EE1752">
        <w:rPr>
          <w:rFonts w:ascii="標楷體" w:eastAsia="標楷體" w:hAnsi="標楷體" w:cs="標楷體" w:hint="eastAsia"/>
          <w:sz w:val="24"/>
          <w:szCs w:val="24"/>
        </w:rPr>
        <w:instrText>)</w:instrText>
      </w:r>
      <w:r w:rsidR="00EE1752">
        <w:rPr>
          <w:rFonts w:ascii="標楷體" w:eastAsia="標楷體" w:hAnsi="標楷體" w:cs="標楷體"/>
          <w:sz w:val="24"/>
          <w:szCs w:val="24"/>
        </w:rPr>
        <w:fldChar w:fldCharType="end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EE1752" w:rsidRPr="00983B1A">
        <w:rPr>
          <w:rFonts w:ascii="標楷體" w:eastAsia="標楷體" w:hAnsi="標楷體" w:cs="標楷體" w:hint="eastAsia"/>
          <w:sz w:val="24"/>
          <w:szCs w:val="24"/>
          <w:u w:val="single"/>
        </w:rPr>
        <w:t>閱動頭湖課程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E1752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EE1752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E1752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7D3C2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7D3C2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7D3C2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74B55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DD255F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eq \o\ac(□,</w:instrText>
            </w:r>
            <w:r w:rsidRPr="00DD255F">
              <w:rPr>
                <w:rFonts w:ascii="標楷體" w:eastAsia="標楷體" w:hAnsi="標楷體" w:cs="新細明體" w:hint="eastAsia"/>
                <w:b/>
                <w:color w:val="auto"/>
                <w:position w:val="2"/>
                <w:sz w:val="16"/>
                <w:szCs w:val="24"/>
              </w:rPr>
              <w:instrText>V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end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DD255F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eq \o\ac(□,</w:instrText>
            </w:r>
            <w:r w:rsidRPr="00DD255F">
              <w:rPr>
                <w:rFonts w:ascii="標楷體" w:eastAsia="標楷體" w:hAnsi="標楷體" w:cs="新細明體" w:hint="eastAsia"/>
                <w:b/>
                <w:color w:val="auto"/>
                <w:position w:val="2"/>
                <w:sz w:val="16"/>
                <w:szCs w:val="24"/>
              </w:rPr>
              <w:instrText>V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end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DD255F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eq \o\ac(□,</w:instrText>
            </w:r>
            <w:r w:rsidRPr="00DD255F">
              <w:rPr>
                <w:rFonts w:ascii="標楷體" w:eastAsia="標楷體" w:hAnsi="標楷體" w:cs="新細明體" w:hint="eastAsia"/>
                <w:b/>
                <w:color w:val="auto"/>
                <w:position w:val="2"/>
                <w:sz w:val="16"/>
                <w:szCs w:val="24"/>
              </w:rPr>
              <w:instrText>V</w:instrTex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fldChar w:fldCharType="end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7D3C2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263B86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112E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 w:rsidRPr="00E112E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 w:rsidRPr="00E112E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綱要，故學習目標</w:t>
            </w:r>
            <w:r w:rsidRPr="00E112E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 w:rsidRPr="00E112E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。</w:t>
            </w:r>
          </w:p>
          <w:p w:rsidR="00E72E28" w:rsidRPr="00214C12" w:rsidRDefault="00E72E28" w:rsidP="00E72E2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14C12">
              <w:rPr>
                <w:rFonts w:ascii="標楷體" w:eastAsia="標楷體" w:hAnsi="標楷體" w:cs="標楷體" w:hint="eastAsia"/>
                <w:sz w:val="24"/>
                <w:szCs w:val="24"/>
              </w:rPr>
              <w:t>一、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「閱動頭湖」</w:t>
            </w:r>
            <w:r w:rsidRPr="00214C12">
              <w:rPr>
                <w:rFonts w:ascii="標楷體" w:eastAsia="標楷體" w:hAnsi="標楷體" w:cs="標楷體" w:hint="eastAsia"/>
                <w:sz w:val="24"/>
                <w:szCs w:val="24"/>
              </w:rPr>
              <w:t>課程目標</w:t>
            </w:r>
          </w:p>
          <w:p w:rsidR="00E72E28" w:rsidRDefault="00E72E28" w:rsidP="00E72E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培養學生自主學習，探究思考之閱讀力與學習力，以充實學習效能，進而追求自我實現，呼應</w:t>
            </w:r>
            <w:r w:rsidRPr="0032615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「健康、樂觀、效能、卓越」之學校願景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E72E28" w:rsidRDefault="00E72E28" w:rsidP="00E72E28">
            <w:pPr>
              <w:tabs>
                <w:tab w:val="left" w:pos="45"/>
              </w:tabs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</w:r>
          </w:p>
          <w:p w:rsidR="00E72E28" w:rsidRDefault="00E72E28" w:rsidP="00E72E28">
            <w:pPr>
              <w:tabs>
                <w:tab w:val="left" w:pos="45"/>
              </w:tabs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二、「閱動頭湖」</w:t>
            </w:r>
            <w:r w:rsidRPr="0032615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低年級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之課程</w:t>
            </w:r>
            <w:r w:rsidRPr="00214C12">
              <w:rPr>
                <w:rFonts w:ascii="標楷體" w:eastAsia="標楷體" w:hAnsi="標楷體" w:cs="標楷體" w:hint="eastAsia"/>
                <w:sz w:val="24"/>
                <w:szCs w:val="24"/>
              </w:rPr>
              <w:t>目標</w:t>
            </w:r>
          </w:p>
          <w:p w:rsidR="00E72E28" w:rsidRDefault="00E72E28" w:rsidP="00E72E28">
            <w:pPr>
              <w:tabs>
                <w:tab w:val="left" w:pos="45"/>
              </w:tabs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培育「頭湖說書人」，涵育學生樂於閱讀的態度，開展多元閱讀素養，培養口語發表能力。</w:t>
            </w:r>
          </w:p>
          <w:p w:rsidR="00E72E28" w:rsidRPr="00AD1622" w:rsidRDefault="00E72E28" w:rsidP="00E72E28">
            <w:pPr>
              <w:tabs>
                <w:tab w:val="left" w:pos="45"/>
              </w:tabs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E72E28" w:rsidRPr="00214C12" w:rsidRDefault="00E72E28" w:rsidP="00E72E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三</w:t>
            </w:r>
            <w:r w:rsidRPr="00214C12">
              <w:rPr>
                <w:rFonts w:ascii="標楷體" w:eastAsia="標楷體" w:hAnsi="標楷體" w:cs="標楷體" w:hint="eastAsia"/>
                <w:sz w:val="24"/>
                <w:szCs w:val="24"/>
              </w:rPr>
              <w:t>、學習目標</w:t>
            </w:r>
          </w:p>
          <w:p w:rsidR="00E72E28" w:rsidRPr="00214C12" w:rsidRDefault="00E72E28" w:rsidP="00E72E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（一）能專注聆聽，尊重老師及同學的發言</w:t>
            </w:r>
            <w:r w:rsidRPr="00214C12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E72E28" w:rsidRPr="00214C12" w:rsidRDefault="00E72E28" w:rsidP="00E72E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（二）以正確的發音和語速，朗讀故事的內容。</w:t>
            </w:r>
          </w:p>
          <w:p w:rsidR="00E72E28" w:rsidRDefault="00E72E28" w:rsidP="00E72E28">
            <w:pPr>
              <w:ind w:firstLine="0"/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 w:rsidRPr="00214C12">
              <w:rPr>
                <w:rFonts w:ascii="標楷體" w:eastAsia="標楷體" w:hAnsi="標楷體" w:cs="標楷體" w:hint="eastAsia"/>
                <w:sz w:val="24"/>
                <w:szCs w:val="24"/>
              </w:rPr>
              <w:t>（三）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能運用完整的句子表達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自己的想法，並樂於與他人溝通及互動</w:t>
            </w:r>
            <w:r w:rsidRPr="00B802C8"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。</w:t>
            </w:r>
          </w:p>
          <w:p w:rsidR="00E72E28" w:rsidRDefault="00E72E28" w:rsidP="00E72E28">
            <w:pPr>
              <w:ind w:firstLine="0"/>
              <w:jc w:val="left"/>
              <w:rPr>
                <w:rFonts w:ascii="標楷體" w:eastAsia="標楷體" w:hAnsi="標楷體"/>
                <w:sz w:val="24"/>
                <w:shd w:val="clear" w:color="auto" w:fill="FFFFFF"/>
              </w:rPr>
            </w:pPr>
            <w:r>
              <w:rPr>
                <w:rFonts w:ascii="標楷體" w:eastAsia="標楷體" w:hAnsi="標楷體"/>
                <w:sz w:val="24"/>
                <w:shd w:val="clear" w:color="auto" w:fill="FFFFFF"/>
              </w:rPr>
              <w:lastRenderedPageBreak/>
              <w:t xml:space="preserve"> (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四</w:t>
            </w:r>
            <w:r>
              <w:rPr>
                <w:rFonts w:ascii="標楷體" w:eastAsia="標楷體" w:hAnsi="標楷體"/>
                <w:sz w:val="24"/>
                <w:shd w:val="clear" w:color="auto" w:fill="FFFFFF"/>
              </w:rPr>
              <w:t xml:space="preserve">) 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從校園環境中觀察風與光，建立</w:t>
            </w:r>
            <w:r w:rsidR="00E9220A"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探索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經驗。</w:t>
            </w:r>
          </w:p>
          <w:p w:rsidR="00263B86" w:rsidRPr="00C03C2A" w:rsidRDefault="00E72E28" w:rsidP="00C03C2A">
            <w:pPr>
              <w:jc w:val="left"/>
              <w:rPr>
                <w:shd w:val="clear" w:color="auto" w:fill="FFFFFF"/>
              </w:rPr>
            </w:pPr>
            <w:r>
              <w:rPr>
                <w:rFonts w:ascii="標楷體" w:eastAsia="標楷體" w:hAnsi="標楷體"/>
                <w:sz w:val="24"/>
                <w:shd w:val="clear" w:color="auto" w:fill="FFFFFF"/>
              </w:rPr>
              <w:t xml:space="preserve"> (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五</w:t>
            </w:r>
            <w:r>
              <w:rPr>
                <w:rFonts w:ascii="標楷體" w:eastAsia="標楷體" w:hAnsi="標楷體"/>
                <w:sz w:val="24"/>
                <w:shd w:val="clear" w:color="auto" w:fill="FFFFFF"/>
              </w:rPr>
              <w:t xml:space="preserve">) 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樂於參與學習活動，並能進行</w:t>
            </w:r>
            <w:r w:rsidR="00C03C2A"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故事</w:t>
            </w:r>
            <w:r>
              <w:rPr>
                <w:rFonts w:ascii="標楷體" w:eastAsia="標楷體" w:hAnsi="標楷體" w:hint="eastAsia"/>
                <w:sz w:val="24"/>
                <w:shd w:val="clear" w:color="auto" w:fill="FFFFFF"/>
              </w:rPr>
              <w:t>創作與分享。</w:t>
            </w:r>
          </w:p>
        </w:tc>
      </w:tr>
    </w:tbl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19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57"/>
        <w:gridCol w:w="1713"/>
        <w:gridCol w:w="1713"/>
        <w:gridCol w:w="3141"/>
        <w:gridCol w:w="571"/>
        <w:gridCol w:w="2428"/>
        <w:gridCol w:w="1286"/>
        <w:gridCol w:w="1285"/>
        <w:gridCol w:w="1803"/>
      </w:tblGrid>
      <w:tr w:rsidR="007D3C2C" w:rsidRPr="00170B29" w:rsidTr="00060041">
        <w:trPr>
          <w:trHeight w:val="278"/>
        </w:trPr>
        <w:tc>
          <w:tcPr>
            <w:tcW w:w="12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4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57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教學資源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80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備註</w:t>
            </w:r>
          </w:p>
        </w:tc>
      </w:tr>
      <w:tr w:rsidR="007D3C2C" w:rsidRPr="00170B29" w:rsidTr="00060041">
        <w:trPr>
          <w:trHeight w:val="278"/>
        </w:trPr>
        <w:tc>
          <w:tcPr>
            <w:tcW w:w="12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D13284">
            <w:pP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4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7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42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86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0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0600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7D3C2C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第一週</w:t>
            </w:r>
          </w:p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至</w:t>
            </w:r>
          </w:p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="00930776" w:rsidRPr="00170B29">
              <w:rPr>
                <w:rFonts w:eastAsia="標楷體"/>
                <w:color w:val="auto"/>
                <w:sz w:val="24"/>
                <w:szCs w:val="24"/>
              </w:rPr>
              <w:t>二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060041">
            <w:pPr>
              <w:pStyle w:val="Default"/>
              <w:rPr>
                <w:rFonts w:ascii="Times New Roman" w:eastAsia="標楷體" w:hAnsi="Times New Roman" w:cs="Times New Roman"/>
                <w:color w:val="auto"/>
                <w:bdr w:val="single" w:sz="4" w:space="0" w:color="auto"/>
              </w:rPr>
            </w:pPr>
            <w:r w:rsidRPr="00FA5F35">
              <w:rPr>
                <w:rFonts w:ascii="Times New Roman" w:eastAsia="標楷體" w:hAnsi="Times New Roman" w:cs="Times New Roman" w:hint="eastAsia"/>
                <w:color w:val="auto"/>
                <w:bdr w:val="single" w:sz="4" w:space="0" w:color="auto"/>
              </w:rPr>
              <w:t>國語文</w:t>
            </w:r>
          </w:p>
          <w:p w:rsidR="007D3C2C" w:rsidRPr="00170B29" w:rsidRDefault="007D3C2C" w:rsidP="0006004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170B29">
              <w:rPr>
                <w:rFonts w:ascii="Times New Roman" w:eastAsia="標楷體" w:hAnsi="Times New Roman" w:cs="Times New Roman"/>
                <w:color w:val="auto"/>
              </w:rPr>
              <w:t>1-I-1</w:t>
            </w:r>
            <w:r w:rsidRPr="00170B29">
              <w:rPr>
                <w:rFonts w:ascii="Times New Roman" w:eastAsia="標楷體" w:hAnsi="Times New Roman" w:cs="Times New Roman"/>
                <w:color w:val="auto"/>
              </w:rPr>
              <w:t>養成專心聆聽的習慣，尊重對方的發言</w:t>
            </w:r>
          </w:p>
          <w:p w:rsidR="007D3C2C" w:rsidRPr="00170B29" w:rsidRDefault="007D3C2C" w:rsidP="00060041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170B29">
              <w:rPr>
                <w:rFonts w:ascii="Times New Roman" w:eastAsia="標楷體" w:hAnsi="Times New Roman" w:cs="Times New Roman"/>
                <w:color w:val="auto"/>
              </w:rPr>
              <w:t>5-I-3</w:t>
            </w:r>
            <w:r w:rsidRPr="00170B29">
              <w:rPr>
                <w:rFonts w:ascii="Times New Roman" w:eastAsia="標楷體" w:hAnsi="Times New Roman" w:cs="Times New Roman"/>
                <w:color w:val="auto"/>
              </w:rPr>
              <w:t>讀懂與學習階段相符的文本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國語文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Ad-I-2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篇章的大意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7D3C2C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活動一：</w:t>
            </w:r>
            <w:r w:rsidR="007D3C2C" w:rsidRPr="00170B29">
              <w:rPr>
                <w:rFonts w:eastAsia="標楷體"/>
                <w:b/>
                <w:color w:val="auto"/>
                <w:sz w:val="24"/>
                <w:szCs w:val="24"/>
              </w:rPr>
              <w:t>繪本提問與探究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老師介紹繪本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透過繪本與學習單探索環境，發現風的可能性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教師提問：「同學們，你們如何知道有風呢？」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學生擬答：「看到汽球在飛、風箏在飛、看到帆船在動、風車在轉、裙子在飛、紙在飛、花在動、雲在動、窗簾在飛、頭髮在飛、樹葉在飛、泡泡在飛、風鈴的聲音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……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等等」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教師提問：「你們真棒，可以發現風藏在那麼多角落裡，老師想再請問，除了用眼睛觀察外，你的身體是怎麼樣感覺到風的呢？」</w:t>
            </w:r>
          </w:p>
          <w:p w:rsidR="007D3C2C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lastRenderedPageBreak/>
              <w:t>學生擬答：「可以感覺到很涼快、可以感覺到有點冷、可以聽到風咻咻咻的聲音、可以感覺到風會在背後推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……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等等」</w:t>
            </w:r>
          </w:p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170B29" w:rsidRPr="00170B29" w:rsidRDefault="00170B29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二</w:t>
            </w: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肢體表演創作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分組表演，和同學討論表現出風的種類、大小程度的表演方式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教師提問：「各位同學，你們知道有很多不同種類的風嗎？」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學生擬答：「知道」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教師提問：「請說說看有哪些不同種類的風呢？」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學生擬答：「颱風、強風、大風、微風、龍捲風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……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等等」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教師提問：「那請你們各組選擇一種風的種類，去討論一下，這些型態的風，該怎麼樣透過身體表演出來呢？」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學生擬答：「好！」（進入討論）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風喜歡和我玩繪本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/PPT.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學習單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noProof/>
                <w:color w:val="auto"/>
                <w:sz w:val="24"/>
                <w:szCs w:val="24"/>
              </w:rPr>
              <w:drawing>
                <wp:inline distT="0" distB="0" distL="0" distR="0" wp14:anchorId="14E23472" wp14:editId="4502C04C">
                  <wp:extent cx="1028700" cy="1485900"/>
                  <wp:effectExtent l="0" t="0" r="0" b="0"/>
                  <wp:docPr id="5" name="內容版面配置區 4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內容版面配置區 4"/>
                          <pic:cNvPicPr>
                            <a:picLocks noGrp="1"/>
                          </pic:cNvPicPr>
                        </pic:nvPicPr>
                        <pic:blipFill rotWithShape="1">
                          <a:blip r:embed="rId8"/>
                          <a:srcRect l="31406" t="11764" r="33483" b="3531"/>
                          <a:stretch/>
                        </pic:blipFill>
                        <pic:spPr bwMode="auto">
                          <a:xfrm>
                            <a:off x="0" y="0"/>
                            <a:ext cx="1028346" cy="1485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left="311" w:hanging="219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觀察聆聽</w:t>
            </w:r>
          </w:p>
          <w:p w:rsidR="007D3C2C" w:rsidRPr="00170B29" w:rsidRDefault="007D3C2C" w:rsidP="00060041">
            <w:pPr>
              <w:ind w:left="9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課堂參與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CB3" w:rsidRDefault="001D7CB3" w:rsidP="001D7CB3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1D7CB3" w:rsidRDefault="001D7CB3" w:rsidP="001D7CB3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5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E1</w:t>
            </w:r>
          </w:p>
          <w:p w:rsidR="007D3C2C" w:rsidRPr="00170B29" w:rsidRDefault="001D7CB3" w:rsidP="001D7CB3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參與戶外學習與自然體驗，覺知自然環境的美、平衡與完整性。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□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協同科目：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協同節數：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＿＿</w:t>
            </w:r>
          </w:p>
        </w:tc>
      </w:tr>
      <w:tr w:rsidR="007D3C2C" w:rsidRPr="00170B29" w:rsidTr="00060041">
        <w:trPr>
          <w:trHeight w:val="332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lastRenderedPageBreak/>
              <w:t>第三週</w:t>
            </w:r>
          </w:p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至</w:t>
            </w:r>
          </w:p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第六週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生活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4-I-1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利用各種生活的媒介與素材進行表現與創作，喚起豐富的想像力。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生活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C-I-5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知識與方法的運用、組合與創新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170B29" w:rsidRPr="00170B29" w:rsidRDefault="00170B29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三</w:t>
            </w: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作品創作分組討論</w:t>
            </w:r>
          </w:p>
          <w:p w:rsidR="007D3C2C" w:rsidRPr="00170B29" w:rsidRDefault="007D3C2C" w:rsidP="00060041">
            <w:pPr>
              <w:pStyle w:val="ad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教師提問：除了肢體表演外，還有什麼方式可以將風呈現給大家？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引導孩子進入討論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7D3C2C" w:rsidRPr="00170B29" w:rsidRDefault="007D3C2C" w:rsidP="00060041">
            <w:pPr>
              <w:pStyle w:val="ad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教師將孩子的答案歸類並分組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分組後的孩子一起討論作品所需攜帶的用具與材料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170B29" w:rsidRPr="00170B29" w:rsidRDefault="00170B29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四</w:t>
            </w: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和風玩遊戲的分組創作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孩子創作，老師引導或協助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170B29" w:rsidRPr="00170B29" w:rsidRDefault="00170B29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五</w:t>
            </w: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分組戶外探索活動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教師指示全班依照作品創作分組的小組成員，前往操場進行戶外體驗與感受風的探索活動。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教師提問：「同學們，是否有感受到風吹來的感覺，並且在你們周遭看到或感受到風帶來甚麼樣的變化呢？」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170B29" w:rsidRPr="00170B29" w:rsidRDefault="00170B29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六</w:t>
            </w: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探索成果與發表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分組討論，和風玩遊戲需要準備什麼材料，將需要的材料帶來動手製作簡單玩具。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到戶外分組進行遊戲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學生分享與交流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教師提問：「各組準備製作甚麼跟風有關的玩具呢？請你們依照組別開始動手製作玩具。」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教師提問：「請各組推派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1-2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位代表上台來分享你們製作的玩具，並且跟風有甚麼樣的結合呢。」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各組製作風的玩具</w:t>
            </w:r>
          </w:p>
          <w:p w:rsidR="007D3C2C" w:rsidRPr="00170B29" w:rsidRDefault="007D3C2C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準備所需簡易材料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學習單</w:t>
            </w:r>
          </w:p>
          <w:p w:rsidR="007D3C2C" w:rsidRPr="00170B29" w:rsidRDefault="007D3C2C" w:rsidP="00060041">
            <w:pPr>
              <w:ind w:left="-29"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7CB3" w:rsidRDefault="001D7CB3" w:rsidP="001D7CB3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1D7CB3" w:rsidRDefault="001D7CB3" w:rsidP="001D7CB3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5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E1</w:t>
            </w:r>
          </w:p>
          <w:p w:rsidR="007D3C2C" w:rsidRPr="00170B29" w:rsidRDefault="001D7CB3" w:rsidP="001D7CB3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參與戶外學習與自然體驗，覺知自然環境的美、平衡與完整性。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□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協同科目：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協同節數：</w:t>
            </w:r>
          </w:p>
          <w:p w:rsidR="007D3C2C" w:rsidRPr="00170B29" w:rsidRDefault="007D3C2C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＿＿</w:t>
            </w:r>
          </w:p>
        </w:tc>
      </w:tr>
      <w:tr w:rsidR="007D3C2C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第七週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生活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2-I-1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以感官和知覺探索生活中的人、事、物，覺察事務及環境的特性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生活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B-I-1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自然環境之美的感受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單元一：和風做朋友</w:t>
            </w:r>
          </w:p>
          <w:p w:rsidR="00170B29" w:rsidRPr="00170B29" w:rsidRDefault="00170B29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七</w:t>
            </w:r>
            <w:r w:rsidRPr="00170B29">
              <w:rPr>
                <w:rFonts w:eastAsia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生活環境觀察與探究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一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頭湖風兒吹呀吹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~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探索頭湖國小教室的風向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教師引導學生透過觀察，了解教室環境，風吹進教室的方向。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教師將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學生分組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，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請學生帶來上一節課製作風的玩具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，體驗及感受教室窗戶和門開口，風吹的方向。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: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風是從教室的哪個方向吹過來？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擬答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A: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二個方向都有風吹進教室。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各組使用風的玩具，依照其體驗結果回答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二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: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頭湖教室窗戶不一樣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~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風吹的方向與窗戶大小的關係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學生分組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討論風從哪吹來？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想一想，猜一猜，為什麼教室的窗戶一邊是比較大的三層窗，一邊是比較小的二層窗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擬答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A: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夏天從大窗吹進教室，兩個門打開增加通風。冬天，風從小窗和門吹進教室，可以關門或窗擋住大風和冷風。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教師引導各組討論並發表。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~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第七節課結束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~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參考資料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ppt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學生帶來上一節課</w:t>
            </w:r>
          </w:p>
          <w:p w:rsidR="007D3C2C" w:rsidRPr="00170B29" w:rsidRDefault="007D3C2C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風的玩具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D3C2C" w:rsidRPr="00170B29" w:rsidRDefault="007D3C2C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觀察與操作</w:t>
            </w:r>
          </w:p>
          <w:p w:rsidR="007D3C2C" w:rsidRPr="00170B29" w:rsidRDefault="007D3C2C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課堂參與</w:t>
            </w:r>
          </w:p>
          <w:p w:rsidR="007D3C2C" w:rsidRPr="00170B29" w:rsidRDefault="007D3C2C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8558A" w:rsidRDefault="0088558A" w:rsidP="0088558A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88558A" w:rsidRDefault="0088558A" w:rsidP="0088558A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5F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E1</w:t>
            </w:r>
          </w:p>
          <w:p w:rsidR="007D3C2C" w:rsidRPr="00170B29" w:rsidRDefault="0088558A" w:rsidP="0088558A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參與戶外學習與自然體驗，覺知自然環境的美、平衡與完整性。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□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協同科目：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協同節數：</w:t>
            </w:r>
          </w:p>
          <w:p w:rsidR="007D3C2C" w:rsidRPr="00170B29" w:rsidRDefault="007D3C2C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＿＿</w:t>
            </w:r>
          </w:p>
        </w:tc>
      </w:tr>
      <w:tr w:rsidR="00930776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第八週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國語文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1-I-1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養成專心聆聽的習慣，尊重對方的發言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2-I-1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以正確發音流利地說出語意完整的話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國語文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Ca-I-1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各類文本中與日常生活相關的文化內涵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單元二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 xml:space="preserve">  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神奇的光</w:t>
            </w:r>
          </w:p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活動一：繪本「吃電怪獸在我家」</w:t>
            </w:r>
          </w:p>
          <w:p w:rsidR="00930776" w:rsidRPr="00170B29" w:rsidRDefault="00930776" w:rsidP="00060041">
            <w:pPr>
              <w:pStyle w:val="a5"/>
              <w:numPr>
                <w:ilvl w:val="0"/>
                <w:numId w:val="39"/>
              </w:numPr>
              <w:ind w:leftChars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繪本導讀</w:t>
            </w:r>
          </w:p>
          <w:p w:rsidR="00930776" w:rsidRPr="00170B29" w:rsidRDefault="00930776" w:rsidP="00060041">
            <w:pPr>
              <w:ind w:left="23"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(1)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播放《吃電怪獸在我家》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ppt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，請教師導讀給學生聽。在導讀的過程中留意等下要問的問題，加強這頁的內容。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二、教師提問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Q&amp;A: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(1)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吃電怪獸在小豆房間的哪裡呢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?( PPT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頁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學生回答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在電燈、電腦、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電風扇、檯燈、椅子上使用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(2)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吃電怪獸在教室的哪些地方呢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請學生觀察教室內的電器用品，並完成學習單。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學生先不用回答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(3)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為什麼會出現在這些地方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學生可以自由回答，教師都可以接受。答案會在第四題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(4)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吃電怪獸為什麼會變成紅色的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牠為什麼哭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 PPT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13-14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頁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學生回答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因為牠吃了太多電了。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(5)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小豆最後決定怎麼做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 ( PPT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第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20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頁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學生回答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用一個節電小丸子、一疊省電任務卡。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(6)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吃電怪獸的強壯認證是什麼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學生回答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: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省電標章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教師歸納總結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小豆因為發現自己也是害吃電怪獸生病的兇手之一，所以他決定要幫助吃電怪獸。透過這故事也讓學生了解自己平時的浪費能源的壞習慣，實際從書中學到如何改善，並在環境中實現。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完成第二張學習單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～結束～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學習策略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教師透過這本繪本的故事，讓學童了解節能省電的重要性。並懂得在校隨手關燈、在家記得關電視等。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noProof/>
                <w:color w:val="auto"/>
                <w:sz w:val="24"/>
                <w:szCs w:val="24"/>
              </w:rPr>
              <w:drawing>
                <wp:inline distT="0" distB="0" distL="0" distR="0" wp14:anchorId="125A5533" wp14:editId="2E8347C4">
                  <wp:extent cx="1321591" cy="1485900"/>
                  <wp:effectExtent l="19050" t="0" r="0" b="0"/>
                  <wp:docPr id="2" name="圖片 1" descr="Page000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ge0001.tif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591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行為評量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專心聆聽故事、餐與發表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實作，完成學習單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88558A" w:rsidP="0088558A">
            <w:pPr>
              <w:autoSpaceDE w:val="0"/>
              <w:autoSpaceDN w:val="0"/>
              <w:adjustRightInd w:val="0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930776" w:rsidRPr="00170B29">
              <w:rPr>
                <w:rFonts w:eastAsia="標楷體"/>
                <w:color w:val="auto"/>
                <w:sz w:val="24"/>
                <w:szCs w:val="24"/>
              </w:rPr>
              <w:t>能源教育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86"/>
            </w:tblGrid>
            <w:tr w:rsidR="0088558A" w:rsidRPr="0088558A" w:rsidTr="0088558A">
              <w:trPr>
                <w:trHeight w:val="535"/>
              </w:trPr>
              <w:tc>
                <w:tcPr>
                  <w:tcW w:w="1186" w:type="dxa"/>
                </w:tcPr>
                <w:p w:rsidR="0088558A" w:rsidRPr="0088558A" w:rsidRDefault="0088558A" w:rsidP="0088558A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微軟正黑體" w:eastAsia="微軟正黑體" w:cs="微軟正黑體"/>
                      <w:sz w:val="23"/>
                      <w:szCs w:val="23"/>
                    </w:rPr>
                  </w:pP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能</w:t>
                  </w:r>
                  <w:r w:rsidRPr="0088558A">
                    <w:rPr>
                      <w:rFonts w:eastAsia="標楷體"/>
                      <w:color w:val="auto"/>
                      <w:sz w:val="24"/>
                      <w:szCs w:val="24"/>
                    </w:rPr>
                    <w:t>E1</w:t>
                  </w: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認識並了解能源與日常生活的關聯。</w:t>
                  </w:r>
                </w:p>
              </w:tc>
            </w:tr>
          </w:tbl>
          <w:p w:rsidR="00930776" w:rsidRPr="0088558A" w:rsidRDefault="00930776" w:rsidP="00060041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□</w:t>
            </w:r>
            <w:r w:rsidRPr="00170B29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sz w:val="24"/>
                <w:szCs w:val="24"/>
              </w:rPr>
              <w:t>(</w:t>
            </w:r>
            <w:r w:rsidRPr="00170B29">
              <w:rPr>
                <w:rFonts w:eastAsia="標楷體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1.</w:t>
            </w:r>
            <w:r w:rsidRPr="00170B29">
              <w:rPr>
                <w:rFonts w:eastAsia="標楷體"/>
                <w:sz w:val="24"/>
                <w:szCs w:val="24"/>
              </w:rPr>
              <w:t>協同科目：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</w:rPr>
              <w:t>2.</w:t>
            </w:r>
            <w:r w:rsidRPr="00170B29">
              <w:rPr>
                <w:rFonts w:eastAsia="標楷體"/>
                <w:sz w:val="24"/>
                <w:szCs w:val="24"/>
              </w:rPr>
              <w:t>協同節數：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＿＿</w:t>
            </w:r>
          </w:p>
        </w:tc>
      </w:tr>
      <w:tr w:rsidR="00930776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第九週</w:t>
            </w: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│</w:t>
            </w: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第十週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生活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3-I-1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願意參與各種學習活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動，表現好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奇與求知探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究之心。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FA5F35" w:rsidRDefault="00FA5F35" w:rsidP="00060041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國語文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2-</w:t>
            </w:r>
            <w:r w:rsidRPr="00170B29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shd w:val="clear" w:color="auto" w:fill="FFFFFF"/>
              </w:rPr>
              <w:t>Ⅰ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-1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以正確發音流利的說出語意完整的話。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1-</w:t>
            </w:r>
            <w:r w:rsidRPr="00170B29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shd w:val="clear" w:color="auto" w:fill="FFFFFF"/>
              </w:rPr>
              <w:t>Ⅰ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-1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養成專心聆聽的習慣，尊重對方的發言。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生活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A-I-2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事物變化現象的觀察。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FA5F35" w:rsidRDefault="00FA5F35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生活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 xml:space="preserve">D-I-4 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共同工作並相互協助。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單元二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神奇的光</w:t>
            </w:r>
          </w:p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活動二：和光做朋友</w:t>
            </w:r>
          </w:p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一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體驗活動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-1</w:t>
            </w:r>
          </w:p>
          <w:p w:rsidR="00930776" w:rsidRPr="00170B29" w:rsidRDefault="00930776" w:rsidP="00060041">
            <w:pPr>
              <w:ind w:left="360" w:hangingChars="150" w:hanging="36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、學生先閉上雙眼，教師藉由開關燈來提問學生黑暗與光亮的不同。</w:t>
            </w:r>
          </w:p>
          <w:p w:rsidR="00930776" w:rsidRPr="00170B29" w:rsidRDefault="00930776" w:rsidP="00060041">
            <w:pPr>
              <w:ind w:left="360" w:hangingChars="150" w:hanging="36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、教師引導學生小組活動找出教室內外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校園中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光的來源及種類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自然光、人工光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。</w:t>
            </w:r>
          </w:p>
          <w:p w:rsidR="00930776" w:rsidRPr="00170B29" w:rsidRDefault="00930776" w:rsidP="00060041">
            <w:pPr>
              <w:ind w:left="360" w:hangingChars="150" w:hanging="36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、教師帶領學生到校園探索太陽光照射在物體上的變化。</w:t>
            </w:r>
          </w:p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二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體驗活動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-2</w:t>
            </w:r>
          </w:p>
          <w:p w:rsidR="00930776" w:rsidRPr="00170B29" w:rsidRDefault="00930776" w:rsidP="00060041">
            <w:pPr>
              <w:ind w:left="360" w:hangingChars="150" w:hanging="36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、教師帶領學生到戶外觸摸陽光下及樹下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陰暗處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地板的温度，並請學生說說其差異性。</w:t>
            </w:r>
          </w:p>
          <w:p w:rsidR="00930776" w:rsidRPr="00170B29" w:rsidRDefault="00930776" w:rsidP="00060041">
            <w:pPr>
              <w:ind w:left="360" w:hangingChars="150" w:hanging="36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、教師分配學生小組活動並分享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聞聞陽光下的青草味或是在陽光下晒衣服的味道。</w:t>
            </w:r>
          </w:p>
          <w:p w:rsidR="00930776" w:rsidRPr="00170B29" w:rsidRDefault="00930776" w:rsidP="00060041">
            <w:pPr>
              <w:ind w:left="360" w:hangingChars="150" w:hanging="36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3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、教師運用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PPT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總結今天上課的內容並請學生完成學習單的記錄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</w:t>
            </w: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學生能察覺出日常生活中可能被忽略的光源，並培養對週遭環境具有敏銳的觀察能力。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引導學生利用視覺感官察覺光照在物體上亮度的變化。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引導學生透過觸覺感受溫度的差異性。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引導學生藉由嗅覺感受物體在陽光照射下的味道。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口說評量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能說出黑暗與光亮的不同及光的來源。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實作評量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口說評量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發表討論</w:t>
            </w:r>
          </w:p>
          <w:p w:rsidR="00930776" w:rsidRPr="00170B29" w:rsidRDefault="00930776" w:rsidP="00060041">
            <w:pPr>
              <w:spacing w:line="320" w:lineRule="exact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總結性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實作評量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完成學習單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11F2" w:rsidRPr="00170B29" w:rsidRDefault="004911F2" w:rsidP="004911F2">
            <w:pPr>
              <w:autoSpaceDE w:val="0"/>
              <w:autoSpaceDN w:val="0"/>
              <w:adjustRightInd w:val="0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能源教育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86"/>
            </w:tblGrid>
            <w:tr w:rsidR="004911F2" w:rsidRPr="0088558A" w:rsidTr="00B64DC9">
              <w:trPr>
                <w:trHeight w:val="535"/>
              </w:trPr>
              <w:tc>
                <w:tcPr>
                  <w:tcW w:w="1186" w:type="dxa"/>
                </w:tcPr>
                <w:p w:rsidR="004911F2" w:rsidRPr="0088558A" w:rsidRDefault="004911F2" w:rsidP="004911F2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微軟正黑體" w:eastAsia="微軟正黑體" w:cs="微軟正黑體"/>
                      <w:sz w:val="23"/>
                      <w:szCs w:val="23"/>
                    </w:rPr>
                  </w:pP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能</w:t>
                  </w:r>
                  <w:r w:rsidRPr="0088558A">
                    <w:rPr>
                      <w:rFonts w:eastAsia="標楷體"/>
                      <w:color w:val="auto"/>
                      <w:sz w:val="24"/>
                      <w:szCs w:val="24"/>
                    </w:rPr>
                    <w:t>E1</w:t>
                  </w: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認識並了解能源與日常生活的關聯。</w:t>
                  </w:r>
                </w:p>
              </w:tc>
            </w:tr>
          </w:tbl>
          <w:p w:rsidR="00930776" w:rsidRPr="004911F2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□</w:t>
            </w:r>
            <w:r w:rsidRPr="00170B29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sz w:val="24"/>
                <w:szCs w:val="24"/>
              </w:rPr>
              <w:t>(</w:t>
            </w:r>
            <w:r w:rsidRPr="00170B29">
              <w:rPr>
                <w:rFonts w:eastAsia="標楷體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1.</w:t>
            </w:r>
            <w:r w:rsidRPr="00170B29">
              <w:rPr>
                <w:rFonts w:eastAsia="標楷體"/>
                <w:sz w:val="24"/>
                <w:szCs w:val="24"/>
              </w:rPr>
              <w:t>協同科目：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</w:rPr>
              <w:t>2.</w:t>
            </w:r>
            <w:r w:rsidRPr="00170B29">
              <w:rPr>
                <w:rFonts w:eastAsia="標楷體"/>
                <w:sz w:val="24"/>
                <w:szCs w:val="24"/>
              </w:rPr>
              <w:t>協同節數：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＿＿</w:t>
            </w:r>
          </w:p>
        </w:tc>
      </w:tr>
      <w:tr w:rsidR="00930776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第十一週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FA5F35" w:rsidRDefault="00FA5F35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 w:rsidRPr="00FA5F35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國語文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2-</w:t>
            </w:r>
            <w:r w:rsidRPr="00170B29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shd w:val="clear" w:color="auto" w:fill="FFFFFF"/>
              </w:rPr>
              <w:t>Ⅰ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-2 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說出所聽聞的內容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2-</w:t>
            </w:r>
            <w:r w:rsidRPr="00170B29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shd w:val="clear" w:color="auto" w:fill="FFFFFF"/>
              </w:rPr>
              <w:t>Ⅰ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-3 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與他人交談時，能適當的提問、合宜的回答，並分享想法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FA5F35" w:rsidRPr="00FA5F35" w:rsidRDefault="00FA5F35" w:rsidP="00FA5F35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國語文</w:t>
            </w:r>
          </w:p>
          <w:p w:rsidR="00930776" w:rsidRPr="00170B29" w:rsidRDefault="00930776" w:rsidP="00060041">
            <w:pPr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3-</w:t>
            </w:r>
            <w:r w:rsidRPr="00170B29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  <w:shd w:val="clear" w:color="auto" w:fill="FFFFFF"/>
              </w:rPr>
              <w:t>Ⅰ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-3 </w:t>
            </w: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運用注音符號表達想法，記錄訊息。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國語文</w:t>
            </w:r>
          </w:p>
          <w:p w:rsidR="00BF4808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Bb-I-3  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對物或自然的感受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930776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</w:p>
          <w:p w:rsidR="00FA5F35" w:rsidRPr="00FA5F35" w:rsidRDefault="00FA5F35" w:rsidP="00FA5F35">
            <w:pPr>
              <w:ind w:firstLine="0"/>
              <w:rPr>
                <w:rFonts w:eastAsia="標楷體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  <w:shd w:val="clear" w:color="auto" w:fill="FFFFFF"/>
              </w:rPr>
              <w:t>國語文</w:t>
            </w:r>
          </w:p>
          <w:p w:rsidR="00BF4808" w:rsidRDefault="00930776" w:rsidP="00060041">
            <w:pPr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Ca-I-1  </w:t>
            </w:r>
          </w:p>
          <w:p w:rsidR="00930776" w:rsidRPr="00170B29" w:rsidRDefault="00930776" w:rsidP="00060041">
            <w:pPr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shd w:val="clear" w:color="auto" w:fill="FFFFFF"/>
              </w:rPr>
              <w:t>各類文本中與日常生活相關的文化內涵。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單元二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神奇的光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活動三：光源安全小偵探</w:t>
            </w:r>
          </w:p>
          <w:p w:rsidR="00930776" w:rsidRPr="00170B29" w:rsidRDefault="00930776" w:rsidP="00060041">
            <w:pPr>
              <w:pStyle w:val="a5"/>
              <w:numPr>
                <w:ilvl w:val="0"/>
                <w:numId w:val="38"/>
              </w:numPr>
              <w:ind w:leftChars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跟著光源走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教師帶領學生玩遊戲</w:t>
            </w:r>
          </w:p>
          <w:p w:rsidR="00930776" w:rsidRPr="00170B29" w:rsidRDefault="00930776" w:rsidP="00060041">
            <w:pPr>
              <w:pStyle w:val="a5"/>
              <w:ind w:leftChars="0" w:left="383"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pStyle w:val="a5"/>
              <w:ind w:leftChars="0" w:left="383"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pStyle w:val="a5"/>
              <w:numPr>
                <w:ilvl w:val="0"/>
                <w:numId w:val="38"/>
              </w:numPr>
              <w:ind w:leftChars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歡迎光臨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我的校園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教師提問校園中，大家常去哪些地方遊戲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遊戲的地方光源種類是屬於哪種光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930776" w:rsidRPr="00170B29" w:rsidRDefault="00930776" w:rsidP="00060041">
            <w:pPr>
              <w:pStyle w:val="a5"/>
              <w:numPr>
                <w:ilvl w:val="0"/>
                <w:numId w:val="38"/>
              </w:numPr>
              <w:ind w:leftChars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校園安全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除了遊戲地點以外，光線也很重要，那些地方是光線充足又安全的地方呢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感受又是如何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?</w:t>
            </w:r>
          </w:p>
          <w:p w:rsidR="00930776" w:rsidRPr="00170B29" w:rsidRDefault="00930776" w:rsidP="00060041">
            <w:pPr>
              <w:pStyle w:val="a5"/>
              <w:numPr>
                <w:ilvl w:val="0"/>
                <w:numId w:val="38"/>
              </w:numPr>
              <w:ind w:leftChars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探索校園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教師帶領學生到校園探勘校園裡的安全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死角</w:t>
            </w:r>
          </w:p>
          <w:p w:rsidR="00930776" w:rsidRPr="00170B29" w:rsidRDefault="00930776" w:rsidP="00060041">
            <w:pPr>
              <w:pStyle w:val="a5"/>
              <w:numPr>
                <w:ilvl w:val="0"/>
                <w:numId w:val="38"/>
              </w:numPr>
              <w:ind w:leftChars="0"/>
              <w:rPr>
                <w:rFonts w:eastAsia="標楷體"/>
                <w:color w:val="auto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  <w:u w:val="single"/>
              </w:rPr>
              <w:t>完成學習單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教師準備手電筒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學生跟著光源走，引導學生知道光源是直線行走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學生透過教師提問回答校園中有光源的場所，並用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ppt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播放校園影片與照片補充。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學生能夠分組討論光線充足又安全的地點，最後將地點寫在白板上與全班分享。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帶領學生至戶外活動的地點，並讓學生實際體驗安全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死角的差異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實作評量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口說評量</w:t>
            </w: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口說評量</w:t>
            </w:r>
          </w:p>
          <w:p w:rsidR="00930776" w:rsidRPr="00170B29" w:rsidRDefault="00930776" w:rsidP="00060041">
            <w:pPr>
              <w:ind w:left="9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9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9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實作，完成學習單</w:t>
            </w: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11F2" w:rsidRPr="00170B29" w:rsidRDefault="004911F2" w:rsidP="004911F2">
            <w:pPr>
              <w:autoSpaceDE w:val="0"/>
              <w:autoSpaceDN w:val="0"/>
              <w:adjustRightInd w:val="0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能源教育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86"/>
            </w:tblGrid>
            <w:tr w:rsidR="004911F2" w:rsidRPr="0088558A" w:rsidTr="00B64DC9">
              <w:trPr>
                <w:trHeight w:val="535"/>
              </w:trPr>
              <w:tc>
                <w:tcPr>
                  <w:tcW w:w="1186" w:type="dxa"/>
                </w:tcPr>
                <w:p w:rsidR="004911F2" w:rsidRPr="0088558A" w:rsidRDefault="004911F2" w:rsidP="004911F2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微軟正黑體" w:eastAsia="微軟正黑體" w:cs="微軟正黑體"/>
                      <w:sz w:val="23"/>
                      <w:szCs w:val="23"/>
                    </w:rPr>
                  </w:pP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能</w:t>
                  </w:r>
                  <w:r w:rsidRPr="0088558A">
                    <w:rPr>
                      <w:rFonts w:eastAsia="標楷體"/>
                      <w:color w:val="auto"/>
                      <w:sz w:val="24"/>
                      <w:szCs w:val="24"/>
                    </w:rPr>
                    <w:t>E1</w:t>
                  </w: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認識並了解能源與日常生活的關聯。</w:t>
                  </w:r>
                </w:p>
              </w:tc>
            </w:tr>
          </w:tbl>
          <w:p w:rsidR="00930776" w:rsidRPr="004911F2" w:rsidRDefault="00930776" w:rsidP="009434BB">
            <w:pPr>
              <w:autoSpaceDE w:val="0"/>
              <w:autoSpaceDN w:val="0"/>
              <w:adjustRightInd w:val="0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□</w:t>
            </w:r>
            <w:r w:rsidRPr="00170B29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sz w:val="24"/>
                <w:szCs w:val="24"/>
              </w:rPr>
              <w:t>(</w:t>
            </w:r>
            <w:r w:rsidRPr="00170B29">
              <w:rPr>
                <w:rFonts w:eastAsia="標楷體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1.</w:t>
            </w:r>
            <w:r w:rsidRPr="00170B29">
              <w:rPr>
                <w:rFonts w:eastAsia="標楷體"/>
                <w:sz w:val="24"/>
                <w:szCs w:val="24"/>
              </w:rPr>
              <w:t>協同科目：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</w:rPr>
              <w:t>2.</w:t>
            </w:r>
            <w:r w:rsidRPr="00170B29">
              <w:rPr>
                <w:rFonts w:eastAsia="標楷體"/>
                <w:sz w:val="24"/>
                <w:szCs w:val="24"/>
              </w:rPr>
              <w:t>協同節數：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＿＿</w:t>
            </w:r>
          </w:p>
        </w:tc>
      </w:tr>
      <w:tr w:rsidR="00930776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第十二週</w:t>
            </w: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│</w:t>
            </w:r>
          </w:p>
          <w:p w:rsidR="00930776" w:rsidRPr="00170B29" w:rsidRDefault="00930776" w:rsidP="00D13284">
            <w:pPr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第十四週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060041">
            <w:pPr>
              <w:rPr>
                <w:rFonts w:eastAsia="標楷體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sz w:val="24"/>
                <w:szCs w:val="24"/>
                <w:bdr w:val="single" w:sz="4" w:space="0" w:color="auto"/>
              </w:rPr>
              <w:t>生活</w:t>
            </w:r>
          </w:p>
          <w:p w:rsidR="00930776" w:rsidRPr="00170B29" w:rsidRDefault="00930776" w:rsidP="00060041">
            <w:pPr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 xml:space="preserve">2-I-5 </w:t>
            </w:r>
            <w:r w:rsidRPr="00170B29">
              <w:rPr>
                <w:rFonts w:eastAsia="標楷體"/>
                <w:sz w:val="24"/>
                <w:szCs w:val="24"/>
              </w:rPr>
              <w:t>運用各種探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究事物的方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法及技能，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對訊息做適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切的處理，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並養成動手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做的習慣。</w:t>
            </w:r>
          </w:p>
          <w:p w:rsidR="00930776" w:rsidRPr="00170B29" w:rsidRDefault="00930776" w:rsidP="00060041">
            <w:pPr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 xml:space="preserve">4-I-1 </w:t>
            </w:r>
            <w:r w:rsidRPr="00170B29">
              <w:rPr>
                <w:rFonts w:eastAsia="標楷體"/>
                <w:sz w:val="24"/>
                <w:szCs w:val="24"/>
              </w:rPr>
              <w:t>利用各種生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活的媒介與素材進行表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現與創作，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喚起豐富的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想像力。</w:t>
            </w:r>
          </w:p>
          <w:p w:rsidR="00930776" w:rsidRPr="00170B29" w:rsidRDefault="00930776" w:rsidP="00060041">
            <w:pPr>
              <w:rPr>
                <w:rFonts w:eastAsia="標楷體"/>
                <w:snapToGrid w:val="0"/>
                <w:color w:val="3333CC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 xml:space="preserve">7-I-3 </w:t>
            </w:r>
            <w:r w:rsidRPr="00170B29">
              <w:rPr>
                <w:rFonts w:eastAsia="標楷體"/>
                <w:sz w:val="24"/>
                <w:szCs w:val="24"/>
              </w:rPr>
              <w:t>覺知他人的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感受，體會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他人的立場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及學習體諒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他人，並尊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重和自己不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同觀點的意</w:t>
            </w:r>
            <w:r w:rsidRPr="00170B29">
              <w:rPr>
                <w:rFonts w:eastAsia="標楷體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sz w:val="24"/>
                <w:szCs w:val="24"/>
              </w:rPr>
              <w:t>見。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060041">
            <w:pPr>
              <w:ind w:firstLine="0"/>
              <w:rPr>
                <w:rFonts w:eastAsia="標楷體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sz w:val="24"/>
                <w:szCs w:val="24"/>
                <w:bdr w:val="single" w:sz="4" w:space="0" w:color="auto"/>
              </w:rPr>
              <w:t>生活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 xml:space="preserve">C-I-3 </w:t>
            </w:r>
            <w:r w:rsidRPr="00170B29">
              <w:rPr>
                <w:rFonts w:eastAsia="標楷體"/>
                <w:sz w:val="24"/>
                <w:szCs w:val="24"/>
              </w:rPr>
              <w:t>探究生活事物的方法與技能。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 xml:space="preserve">D-I-4 </w:t>
            </w:r>
            <w:r w:rsidRPr="00170B29">
              <w:rPr>
                <w:rFonts w:eastAsia="標楷體"/>
                <w:sz w:val="24"/>
                <w:szCs w:val="24"/>
              </w:rPr>
              <w:t>共同工作並相互協助。</w:t>
            </w: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3333CC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 xml:space="preserve">F-I-2 </w:t>
            </w:r>
            <w:r w:rsidRPr="00170B29">
              <w:rPr>
                <w:rFonts w:eastAsia="標楷體"/>
                <w:sz w:val="24"/>
                <w:szCs w:val="24"/>
              </w:rPr>
              <w:t>不同解決問題方法或策略的提出與嘗試。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單元二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神奇的光</w:t>
            </w:r>
          </w:p>
          <w:p w:rsidR="00930776" w:rsidRPr="00170B29" w:rsidRDefault="00930776" w:rsidP="00060041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sz w:val="24"/>
                <w:szCs w:val="24"/>
              </w:rPr>
              <w:t>活動四：魔幻光影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一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我變，我變，我變變變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!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教師開啟投影機，利用投影機的光源，示範幾個手影範例，引起學生模仿興趣。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學生上台表演手影動作讓同學猜猜看表演的是什麼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?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大家集思廣益，創作出有趣的手影人物、動物或是常見的物品。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二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大家來玩光的遊戲。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將學生分組，帶學生至操場創作團體的大型影子組合變化，各組間腦力激盪，互相觀摩。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2.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指導學生在陽光下玩踩影子遊戲，提醒學生要遵守秩序並注意安全。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三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動動手，動動腦時間。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教師利用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youtube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影片</w:t>
            </w:r>
            <w:hyperlink r:id="rId10" w:history="1">
              <w:r w:rsidRPr="00170B29">
                <w:rPr>
                  <w:rStyle w:val="af3"/>
                  <w:rFonts w:eastAsia="標楷體"/>
                  <w:color w:val="auto"/>
                  <w:sz w:val="24"/>
                  <w:szCs w:val="24"/>
                </w:rPr>
                <w:t>https://www.youtube.com/watch?v=6oEz7piHfOw</w:t>
              </w:r>
            </w:hyperlink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講述「西遊記的故事」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教師指導學生製作西遊記故事中人偶。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學生分組討論各組要表演的故事並製作故事中人物。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(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四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)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光的劇場真有趣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!</w:t>
            </w:r>
          </w:p>
          <w:p w:rsidR="00930776" w:rsidRPr="00170B29" w:rsidRDefault="00930776" w:rsidP="00060041">
            <w:pPr>
              <w:ind w:left="-20" w:firstLineChars="59" w:firstLine="14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各組輪流上台表演故</w:t>
            </w:r>
          </w:p>
          <w:p w:rsidR="00930776" w:rsidRPr="00170B29" w:rsidRDefault="00930776" w:rsidP="00060041">
            <w:pPr>
              <w:ind w:left="-20" w:firstLineChars="209" w:firstLine="502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事。</w:t>
            </w:r>
          </w:p>
          <w:p w:rsidR="00930776" w:rsidRPr="00170B29" w:rsidRDefault="00930776" w:rsidP="0006004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 xml:space="preserve">2.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學生投票選出表演最棒</w:t>
            </w:r>
          </w:p>
          <w:p w:rsidR="00930776" w:rsidRPr="00170B29" w:rsidRDefault="00930776" w:rsidP="00060041">
            <w:pPr>
              <w:ind w:firstLineChars="200" w:firstLine="48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的一組。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ind w:left="317" w:hanging="31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教學資源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: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投影機、布幕、燈泡、燈箱、學習單、西卡紙、著色用具、兩腳釘。</w:t>
            </w: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引導學生培養對週遭環境、事物具有敏銳的觀察能力，能察覺出利用光影可以臨摹出栩栩如生的動物，並喜歡創作。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引導學生利用戶外的光源玩遊戲並培養團隊合作的默契。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引導學生發揮閱讀與美勞教育的成果，學生能分組創作與自編故事，利用布幕與燈源表演光影小劇場。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能利用身體遮擋光源，創作出孰悉的動物樣貌。</w:t>
            </w: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能注意遊戲的安全與禮貌</w:t>
            </w: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spacing w:line="320" w:lineRule="exact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形成性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發表討論，能創作人偶。</w:t>
            </w:r>
          </w:p>
          <w:p w:rsidR="00930776" w:rsidRPr="00170B29" w:rsidRDefault="00930776" w:rsidP="00060041">
            <w:pPr>
              <w:spacing w:line="320" w:lineRule="exact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930776" w:rsidRPr="00170B29" w:rsidRDefault="00930776" w:rsidP="00060041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sz w:val="24"/>
                <w:szCs w:val="24"/>
              </w:rPr>
              <w:t>總結性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各組互相觀摩，評選出最佳表演獎。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E6221" w:rsidRPr="00170B29" w:rsidRDefault="002E6221" w:rsidP="002E6221">
            <w:pPr>
              <w:autoSpaceDE w:val="0"/>
              <w:autoSpaceDN w:val="0"/>
              <w:adjustRightInd w:val="0"/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170B29">
              <w:rPr>
                <w:rFonts w:eastAsia="標楷體"/>
                <w:color w:val="auto"/>
                <w:sz w:val="24"/>
                <w:szCs w:val="24"/>
              </w:rPr>
              <w:t>能源教育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86"/>
            </w:tblGrid>
            <w:tr w:rsidR="002E6221" w:rsidRPr="0088558A" w:rsidTr="00B64DC9">
              <w:trPr>
                <w:trHeight w:val="535"/>
              </w:trPr>
              <w:tc>
                <w:tcPr>
                  <w:tcW w:w="1186" w:type="dxa"/>
                </w:tcPr>
                <w:p w:rsidR="002E6221" w:rsidRPr="0088558A" w:rsidRDefault="002E6221" w:rsidP="002E6221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微軟正黑體" w:eastAsia="微軟正黑體" w:cs="微軟正黑體"/>
                      <w:sz w:val="23"/>
                      <w:szCs w:val="23"/>
                    </w:rPr>
                  </w:pP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能</w:t>
                  </w:r>
                  <w:r w:rsidRPr="0088558A">
                    <w:rPr>
                      <w:rFonts w:eastAsia="標楷體"/>
                      <w:color w:val="auto"/>
                      <w:sz w:val="24"/>
                      <w:szCs w:val="24"/>
                    </w:rPr>
                    <w:t>E1</w:t>
                  </w:r>
                  <w:r w:rsidRPr="0088558A">
                    <w:rPr>
                      <w:rFonts w:eastAsia="標楷體" w:hint="eastAsia"/>
                      <w:color w:val="auto"/>
                      <w:sz w:val="24"/>
                      <w:szCs w:val="24"/>
                    </w:rPr>
                    <w:t>認識並了解能源與日常生活的關聯。</w:t>
                  </w:r>
                </w:p>
              </w:tc>
            </w:tr>
          </w:tbl>
          <w:p w:rsidR="00930776" w:rsidRPr="002E6221" w:rsidRDefault="00930776" w:rsidP="00060041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□</w:t>
            </w:r>
            <w:r w:rsidRPr="00170B29">
              <w:rPr>
                <w:rFonts w:eastAsia="標楷體"/>
                <w:sz w:val="24"/>
                <w:szCs w:val="24"/>
              </w:rPr>
              <w:t>實施跨領域或跨科目協同教學</w:t>
            </w:r>
            <w:r w:rsidRPr="00170B29">
              <w:rPr>
                <w:rFonts w:eastAsia="標楷體"/>
                <w:sz w:val="24"/>
                <w:szCs w:val="24"/>
              </w:rPr>
              <w:t>(</w:t>
            </w:r>
            <w:r w:rsidRPr="00170B29">
              <w:rPr>
                <w:rFonts w:eastAsia="標楷體"/>
                <w:sz w:val="24"/>
                <w:szCs w:val="24"/>
              </w:rPr>
              <w:t>需另申請授課鐘點費</w:t>
            </w:r>
            <w:r w:rsidRPr="00170B29">
              <w:rPr>
                <w:rFonts w:eastAsia="標楷體"/>
                <w:sz w:val="24"/>
                <w:szCs w:val="24"/>
              </w:rPr>
              <w:t>)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</w:rPr>
              <w:t>1.</w:t>
            </w:r>
            <w:r w:rsidRPr="00170B29">
              <w:rPr>
                <w:rFonts w:eastAsia="標楷體"/>
                <w:sz w:val="24"/>
                <w:szCs w:val="24"/>
              </w:rPr>
              <w:t>協同科目：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  <w:u w:val="single"/>
              </w:rPr>
            </w:pPr>
            <w:r w:rsidRPr="00170B29">
              <w:rPr>
                <w:rFonts w:eastAsia="標楷體"/>
                <w:sz w:val="24"/>
                <w:szCs w:val="24"/>
              </w:rPr>
              <w:t>2.</w:t>
            </w:r>
            <w:r w:rsidRPr="00170B29">
              <w:rPr>
                <w:rFonts w:eastAsia="標楷體"/>
                <w:sz w:val="24"/>
                <w:szCs w:val="24"/>
              </w:rPr>
              <w:t>協同節數：</w:t>
            </w:r>
          </w:p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  <w:r w:rsidRPr="00170B29">
              <w:rPr>
                <w:rFonts w:eastAsia="標楷體"/>
                <w:sz w:val="24"/>
                <w:szCs w:val="24"/>
                <w:u w:val="single"/>
              </w:rPr>
              <w:t>＿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 xml:space="preserve">      </w:t>
            </w:r>
            <w:r w:rsidRPr="00170B29">
              <w:rPr>
                <w:rFonts w:eastAsia="標楷體"/>
                <w:sz w:val="24"/>
                <w:szCs w:val="24"/>
                <w:u w:val="single"/>
              </w:rPr>
              <w:t>＿＿</w:t>
            </w:r>
          </w:p>
        </w:tc>
      </w:tr>
      <w:tr w:rsidR="00930776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930776" w:rsidRDefault="00930776" w:rsidP="00D13284">
            <w:pPr>
              <w:widowControl w:val="0"/>
              <w:jc w:val="center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第十五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930776" w:rsidRPr="00930776" w:rsidRDefault="00930776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1-I-1</w:t>
            </w:r>
          </w:p>
          <w:p w:rsidR="00930776" w:rsidRPr="00930776" w:rsidRDefault="00930776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養成專心聆聽的習慣，尊重對方的發言。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930776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Ac-I-3   </w:t>
            </w:r>
          </w:p>
          <w:p w:rsidR="00930776" w:rsidRPr="00930776" w:rsidRDefault="00930776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基本文句的語氣與意義。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170B29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  <w:t>單元</w:t>
            </w: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三：貓咪雷弟上學去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活動一：</w:t>
            </w:r>
          </w:p>
          <w:p w:rsidR="00930776" w:rsidRPr="00930776" w:rsidRDefault="00930776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老師提問引導：「假如你明天要上學，你的心情是什麼？」</w:t>
            </w:r>
          </w:p>
          <w:p w:rsidR="00930776" w:rsidRPr="00930776" w:rsidRDefault="00930776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大家一起聽故事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--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仔細聆聽故事內容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930776" w:rsidRDefault="00930776" w:rsidP="00060041">
            <w:pPr>
              <w:widowControl w:val="0"/>
              <w:ind w:left="317" w:hanging="31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930776" w:rsidRDefault="00930776" w:rsidP="00060041">
            <w:pPr>
              <w:widowControl w:val="0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noProof/>
                <w:kern w:val="2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1BA711D" wp14:editId="7892418B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33020</wp:posOffset>
                  </wp:positionV>
                  <wp:extent cx="641350" cy="755650"/>
                  <wp:effectExtent l="0" t="0" r="6350" b="635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46" r="14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  <w:p w:rsidR="00930776" w:rsidRPr="00930776" w:rsidRDefault="00930776" w:rsidP="00060041">
            <w:pPr>
              <w:widowControl w:val="0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繪本導讀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30776" w:rsidRPr="00930776" w:rsidRDefault="00930776" w:rsidP="00060041">
            <w:pPr>
              <w:widowControl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觀察記錄</w:t>
            </w:r>
          </w:p>
          <w:p w:rsidR="00930776" w:rsidRPr="00930776" w:rsidRDefault="00930776" w:rsidP="00060041">
            <w:pPr>
              <w:widowControl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參與態度</w:t>
            </w:r>
          </w:p>
          <w:p w:rsidR="00930776" w:rsidRPr="00930776" w:rsidRDefault="00930776" w:rsidP="00060041">
            <w:pPr>
              <w:widowControl w:val="0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</w:rPr>
              <w:t>閱讀素養教育</w:t>
            </w:r>
          </w:p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45FB3">
              <w:rPr>
                <w:rFonts w:ascii="標楷體" w:eastAsia="標楷體" w:hAnsi="標楷體" w:cs="DFKaiShu-SB-Estd-BF" w:hint="eastAsia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E11</w:t>
            </w:r>
          </w:p>
          <w:p w:rsidR="00930776" w:rsidRPr="00930776" w:rsidRDefault="002E6221" w:rsidP="002E622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低年級</w:t>
            </w:r>
            <w:r>
              <w:rPr>
                <w:rFonts w:ascii="標楷體" w:eastAsia="標楷體" w:hAnsi="標楷體" w:cs="AVGmdBU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能在ㄧ般生活情境中，懂得運用文本習得的知識解決問題。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0776" w:rsidRPr="00170B29" w:rsidRDefault="00930776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</w:p>
        </w:tc>
      </w:tr>
      <w:tr w:rsidR="00170B29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930776" w:rsidRDefault="00170B29" w:rsidP="00D13284">
            <w:pPr>
              <w:widowControl w:val="0"/>
              <w:jc w:val="center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第十六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1-I-2      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能學習聆聽不同的媒材，說出聆聽的內容。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Ad-I-2   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篇章的大意。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  <w:t>單元</w:t>
            </w: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三：貓咪雷弟上學去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活動二：</w:t>
            </w:r>
          </w:p>
          <w:p w:rsidR="00170B29" w:rsidRPr="00930776" w:rsidRDefault="00170B29" w:rsidP="00060041">
            <w:pPr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我真的聽得懂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--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能根據提問，回答問題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Q&amp;A:</w:t>
            </w:r>
          </w:p>
          <w:p w:rsidR="00170B29" w:rsidRPr="00930776" w:rsidRDefault="00170B29" w:rsidP="00060041">
            <w:pPr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Q1.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雷弟上學的前一天，覺得心情如何？</w:t>
            </w:r>
          </w:p>
          <w:p w:rsidR="00170B29" w:rsidRPr="00930776" w:rsidRDefault="00170B29" w:rsidP="00060041">
            <w:pPr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A1.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擔心的不得了</w:t>
            </w:r>
          </w:p>
          <w:p w:rsidR="00170B29" w:rsidRPr="00930776" w:rsidRDefault="00170B29" w:rsidP="00060041">
            <w:pPr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Q2.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雷弟第一眼看到老師時，有什麼想法？</w:t>
            </w:r>
          </w:p>
          <w:p w:rsidR="00170B29" w:rsidRPr="00930776" w:rsidRDefault="00170B29" w:rsidP="00060041">
            <w:pPr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A2.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有點害羞</w:t>
            </w:r>
          </w:p>
          <w:p w:rsidR="00170B29" w:rsidRPr="00930776" w:rsidRDefault="00170B29" w:rsidP="00060041">
            <w:pPr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Q3.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雷弟最喜歡一天當中的哪個時間？為什麼？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A3.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午餐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Q4.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雷弟有交到了新朋友嗎？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A4.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有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, 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交了很多新朋友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Q5.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雷弟上課時發生了什麼事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?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A5.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有一隻老鼠跑出來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, 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同學們瘋狂的追老鼠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Q6.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雷弟喜歡上學嗎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?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A6.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非常喜歡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口頭引導提問</w:t>
            </w:r>
          </w:p>
          <w:p w:rsidR="00170B29" w:rsidRPr="00930776" w:rsidRDefault="00170B29" w:rsidP="00060041">
            <w:pPr>
              <w:widowControl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參與態度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</w:rPr>
              <w:t>閱讀素養教育</w:t>
            </w:r>
          </w:p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45FB3">
              <w:rPr>
                <w:rFonts w:ascii="標楷體" w:eastAsia="標楷體" w:hAnsi="標楷體" w:cs="DFKaiShu-SB-Estd-BF" w:hint="eastAsia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E11</w:t>
            </w:r>
          </w:p>
          <w:p w:rsidR="002E6221" w:rsidRPr="00930776" w:rsidRDefault="002E6221" w:rsidP="002E6221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低年級</w:t>
            </w:r>
            <w:r>
              <w:rPr>
                <w:rFonts w:ascii="標楷體" w:eastAsia="標楷體" w:hAnsi="標楷體" w:cs="AVGmdBU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能在ㄧ般生活情境中，懂得運用文本習得的知識解決問題。</w:t>
            </w:r>
          </w:p>
          <w:p w:rsidR="00170B29" w:rsidRPr="00930776" w:rsidRDefault="00170B29" w:rsidP="00060041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170B29" w:rsidRDefault="00170B29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</w:p>
        </w:tc>
      </w:tr>
      <w:tr w:rsidR="00170B29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930776" w:rsidRDefault="00170B29" w:rsidP="00D13284">
            <w:pPr>
              <w:widowControl w:val="0"/>
              <w:jc w:val="center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第十七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1-I-2      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能學習聆聽不同的媒材，說出聆聽的內容。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Ba-I-1   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順敘法。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  <w:t>單元</w:t>
            </w: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三：貓咪雷弟上學去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活動三：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老師引導：「看完了這本書之後，我們現在一起回想故事內容，並說說看。」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看我說故事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--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能自己完整口述故事大意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ind w:left="317" w:hanging="31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引導學生發表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ind w:left="-22" w:hanging="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參與態度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</w:rPr>
              <w:t>閱讀素養教育</w:t>
            </w:r>
          </w:p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45FB3">
              <w:rPr>
                <w:rFonts w:ascii="標楷體" w:eastAsia="標楷體" w:hAnsi="標楷體" w:cs="DFKaiShu-SB-Estd-BF" w:hint="eastAsia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E11</w:t>
            </w:r>
          </w:p>
          <w:p w:rsidR="00170B29" w:rsidRPr="00930776" w:rsidRDefault="002E6221" w:rsidP="002E6221">
            <w:pPr>
              <w:widowControl w:val="0"/>
              <w:autoSpaceDE w:val="0"/>
              <w:autoSpaceDN w:val="0"/>
              <w:adjustRightInd w:val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低年級</w:t>
            </w:r>
            <w:r>
              <w:rPr>
                <w:rFonts w:ascii="標楷體" w:eastAsia="標楷體" w:hAnsi="標楷體" w:cs="AVGmdBU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能在ㄧ般生活情境中，懂得運用文本習得的知識解決問題。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170B29" w:rsidRDefault="00170B29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</w:p>
        </w:tc>
      </w:tr>
      <w:tr w:rsidR="00170B29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930776" w:rsidRDefault="00170B29" w:rsidP="00D13284">
            <w:pPr>
              <w:spacing w:line="240" w:lineRule="exact"/>
              <w:jc w:val="center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第</w:t>
            </w: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十八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週</w:t>
            </w:r>
          </w:p>
          <w:p w:rsidR="00170B29" w:rsidRPr="00930776" w:rsidRDefault="00170B29" w:rsidP="00D13284">
            <w:pPr>
              <w:spacing w:line="240" w:lineRule="exact"/>
              <w:jc w:val="center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第十九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1-I-3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能理解話語、詩歌、故事的訊息，有適切的表情跟肢體語言。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Bb-I-1      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自我情感的表達。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  <w:t>單元</w:t>
            </w: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三：貓咪雷弟上學去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活動四：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老師引導：「我們看完了這本書之後，想像一下，你能改編成怎樣的故事內容呢？試著畫下來。」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我的想像世界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--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根據書本圖畫，編出屬於自己的故事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2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學習單實作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分組發揮創意編寫新故事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學習單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合作能力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</w:rPr>
              <w:t>閱讀素養教育</w:t>
            </w:r>
          </w:p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45FB3">
              <w:rPr>
                <w:rFonts w:ascii="標楷體" w:eastAsia="標楷體" w:hAnsi="標楷體" w:cs="DFKaiShu-SB-Estd-BF" w:hint="eastAsia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E11</w:t>
            </w:r>
          </w:p>
          <w:p w:rsidR="00170B29" w:rsidRPr="00930776" w:rsidRDefault="002E6221" w:rsidP="002E622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低年級</w:t>
            </w:r>
            <w:r>
              <w:rPr>
                <w:rFonts w:ascii="標楷體" w:eastAsia="標楷體" w:hAnsi="標楷體" w:cs="AVGmdBU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能在ㄧ般生活情境中，懂得運用文本習得的知識解決問題。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170B29" w:rsidRDefault="00170B29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</w:p>
        </w:tc>
      </w:tr>
      <w:tr w:rsidR="00170B29" w:rsidRPr="00170B29" w:rsidTr="00060041">
        <w:trPr>
          <w:trHeight w:val="880"/>
        </w:trPr>
        <w:tc>
          <w:tcPr>
            <w:tcW w:w="1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170B29" w:rsidRDefault="00170B29" w:rsidP="00D13284">
            <w:pPr>
              <w:widowControl w:val="0"/>
              <w:jc w:val="center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第二十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週</w:t>
            </w:r>
          </w:p>
          <w:p w:rsidR="00170B29" w:rsidRPr="00930776" w:rsidRDefault="00170B29" w:rsidP="00D13284">
            <w:pPr>
              <w:widowControl w:val="0"/>
              <w:jc w:val="center"/>
              <w:rPr>
                <w:rFonts w:eastAsia="標楷體"/>
                <w:color w:val="auto"/>
                <w:w w:val="80"/>
                <w:kern w:val="2"/>
                <w:sz w:val="24"/>
                <w:szCs w:val="24"/>
              </w:rPr>
            </w:pPr>
            <w:r w:rsidRPr="00FD625A">
              <w:rPr>
                <w:rFonts w:eastAsia="標楷體"/>
                <w:color w:val="auto"/>
                <w:w w:val="80"/>
                <w:kern w:val="2"/>
                <w:sz w:val="24"/>
                <w:szCs w:val="24"/>
              </w:rPr>
              <w:t>第二十一週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BF4808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 xml:space="preserve">1-I-3      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能理解話語、詩歌、故事的訊息，有適切的表情跟肢體語言。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A5F35" w:rsidRPr="00FA5F35" w:rsidRDefault="00FA5F35" w:rsidP="00FA5F35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  <w:bdr w:val="single" w:sz="4" w:space="0" w:color="auto"/>
              </w:rPr>
            </w:pPr>
            <w:r w:rsidRPr="00FA5F35">
              <w:rPr>
                <w:rFonts w:eastAsia="標楷體" w:hint="eastAsia"/>
                <w:color w:val="auto"/>
                <w:kern w:val="2"/>
                <w:sz w:val="24"/>
                <w:szCs w:val="24"/>
                <w:bdr w:val="single" w:sz="4" w:space="0" w:color="auto"/>
              </w:rPr>
              <w:t>國語文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Bb-I-2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人際交流的情感。</w:t>
            </w:r>
          </w:p>
        </w:tc>
        <w:tc>
          <w:tcPr>
            <w:tcW w:w="31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170B29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  <w:t>單元</w:t>
            </w: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三：貓咪雷弟上學去</w:t>
            </w:r>
          </w:p>
          <w:p w:rsidR="00170B29" w:rsidRPr="00930776" w:rsidRDefault="00170B29" w:rsidP="00060041">
            <w:pPr>
              <w:widowControl w:val="0"/>
              <w:spacing w:line="240" w:lineRule="exact"/>
              <w:ind w:firstLine="0"/>
              <w:rPr>
                <w:rFonts w:eastAsia="標楷體"/>
                <w:b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 w:hint="eastAsia"/>
                <w:b/>
                <w:color w:val="auto"/>
                <w:kern w:val="2"/>
                <w:sz w:val="24"/>
                <w:szCs w:val="24"/>
              </w:rPr>
              <w:t>活動五：</w:t>
            </w:r>
          </w:p>
          <w:p w:rsidR="00170B29" w:rsidRPr="00930776" w:rsidRDefault="00170B29" w:rsidP="00060041">
            <w:pPr>
              <w:spacing w:line="240" w:lineRule="exact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歡迎來到我的想像世界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--</w:t>
            </w: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上台發表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ind w:left="317" w:hanging="31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170B29">
              <w:rPr>
                <w:rFonts w:eastAsia="標楷體"/>
                <w:color w:val="auto"/>
                <w:kern w:val="2"/>
                <w:sz w:val="24"/>
                <w:szCs w:val="24"/>
              </w:rPr>
              <w:t>2</w:t>
            </w:r>
          </w:p>
        </w:tc>
        <w:tc>
          <w:tcPr>
            <w:tcW w:w="2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ind w:left="-22" w:hanging="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上台發表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0B29" w:rsidRPr="00930776" w:rsidRDefault="00170B29" w:rsidP="00060041">
            <w:pPr>
              <w:widowControl w:val="0"/>
              <w:ind w:left="-22" w:hanging="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 w:rsidRPr="00930776">
              <w:rPr>
                <w:rFonts w:eastAsia="標楷體"/>
                <w:color w:val="auto"/>
                <w:kern w:val="2"/>
                <w:sz w:val="24"/>
                <w:szCs w:val="24"/>
              </w:rPr>
              <w:t>合作能力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sz w:val="24"/>
                <w:szCs w:val="24"/>
              </w:rPr>
              <w:t>閱讀素養教育</w:t>
            </w:r>
          </w:p>
          <w:p w:rsidR="002E6221" w:rsidRDefault="002E6221" w:rsidP="002E62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B45FB3">
              <w:rPr>
                <w:rFonts w:ascii="標楷體" w:eastAsia="標楷體" w:hAnsi="標楷體" w:cs="DFKaiShu-SB-Estd-BF" w:hint="eastAsia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E11</w:t>
            </w:r>
          </w:p>
          <w:p w:rsidR="00170B29" w:rsidRPr="00930776" w:rsidRDefault="002E6221" w:rsidP="002E6221">
            <w:pPr>
              <w:widowControl w:val="0"/>
              <w:ind w:left="-22" w:hanging="7"/>
              <w:rPr>
                <w:rFonts w:eastAsia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低年級</w:t>
            </w:r>
            <w:r>
              <w:rPr>
                <w:rFonts w:ascii="標楷體" w:eastAsia="標楷體" w:hAnsi="標楷體" w:cs="AVGmdBU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AVGmdBU" w:hint="eastAsia"/>
                <w:sz w:val="24"/>
                <w:szCs w:val="24"/>
              </w:rPr>
              <w:t>能在ㄧ般生活情境中，懂得運用文本習得的知識解決問題。</w:t>
            </w:r>
          </w:p>
        </w:tc>
        <w:tc>
          <w:tcPr>
            <w:tcW w:w="18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B29" w:rsidRPr="00170B29" w:rsidRDefault="00170B29" w:rsidP="00060041">
            <w:pPr>
              <w:adjustRightInd w:val="0"/>
              <w:snapToGrid w:val="0"/>
              <w:spacing w:line="0" w:lineRule="atLeast"/>
              <w:ind w:hanging="7"/>
              <w:rPr>
                <w:rFonts w:eastAsia="標楷體"/>
                <w:sz w:val="24"/>
                <w:szCs w:val="24"/>
              </w:rPr>
            </w:pPr>
          </w:p>
        </w:tc>
      </w:tr>
    </w:tbl>
    <w:p w:rsidR="00A30498" w:rsidRDefault="00A30498" w:rsidP="00930776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12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41E" w:rsidRDefault="009C541E">
      <w:r>
        <w:separator/>
      </w:r>
    </w:p>
  </w:endnote>
  <w:endnote w:type="continuationSeparator" w:id="0">
    <w:p w:rsidR="009C541E" w:rsidRDefault="009C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41E" w:rsidRDefault="009C541E">
      <w:r>
        <w:separator/>
      </w:r>
    </w:p>
  </w:footnote>
  <w:footnote w:type="continuationSeparator" w:id="0">
    <w:p w:rsidR="009C541E" w:rsidRDefault="009C5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ADA0A79"/>
    <w:multiLevelType w:val="hybridMultilevel"/>
    <w:tmpl w:val="F454FF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9EE6947"/>
    <w:multiLevelType w:val="hybridMultilevel"/>
    <w:tmpl w:val="C94E3146"/>
    <w:lvl w:ilvl="0" w:tplc="177C4EC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CB26D5"/>
    <w:multiLevelType w:val="hybridMultilevel"/>
    <w:tmpl w:val="A4409CE0"/>
    <w:lvl w:ilvl="0" w:tplc="3B14F73E">
      <w:start w:val="1"/>
      <w:numFmt w:val="taiwaneseCountingThousand"/>
      <w:lvlText w:val="%1、"/>
      <w:lvlJc w:val="left"/>
      <w:pPr>
        <w:ind w:left="608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65111923"/>
    <w:multiLevelType w:val="hybridMultilevel"/>
    <w:tmpl w:val="12D6DF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3542874"/>
    <w:multiLevelType w:val="hybridMultilevel"/>
    <w:tmpl w:val="8558F7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8"/>
  </w:num>
  <w:num w:numId="3">
    <w:abstractNumId w:val="24"/>
  </w:num>
  <w:num w:numId="4">
    <w:abstractNumId w:val="32"/>
  </w:num>
  <w:num w:numId="5">
    <w:abstractNumId w:val="29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1"/>
  </w:num>
  <w:num w:numId="11">
    <w:abstractNumId w:val="35"/>
  </w:num>
  <w:num w:numId="12">
    <w:abstractNumId w:val="37"/>
  </w:num>
  <w:num w:numId="13">
    <w:abstractNumId w:val="20"/>
  </w:num>
  <w:num w:numId="14">
    <w:abstractNumId w:val="12"/>
  </w:num>
  <w:num w:numId="15">
    <w:abstractNumId w:val="10"/>
  </w:num>
  <w:num w:numId="16">
    <w:abstractNumId w:val="26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3"/>
  </w:num>
  <w:num w:numId="24">
    <w:abstractNumId w:val="33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30"/>
  </w:num>
  <w:num w:numId="32">
    <w:abstractNumId w:val="14"/>
  </w:num>
  <w:num w:numId="33">
    <w:abstractNumId w:val="4"/>
  </w:num>
  <w:num w:numId="34">
    <w:abstractNumId w:val="7"/>
  </w:num>
  <w:num w:numId="35">
    <w:abstractNumId w:val="36"/>
  </w:num>
  <w:num w:numId="36">
    <w:abstractNumId w:val="34"/>
  </w:num>
  <w:num w:numId="37">
    <w:abstractNumId w:val="5"/>
  </w:num>
  <w:num w:numId="38">
    <w:abstractNumId w:val="25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239"/>
    <w:rsid w:val="00060028"/>
    <w:rsid w:val="00060041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0F6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B29"/>
    <w:rsid w:val="00170D0B"/>
    <w:rsid w:val="00174B55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7CB3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3B86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8A9"/>
    <w:rsid w:val="002B5B91"/>
    <w:rsid w:val="002C2C4F"/>
    <w:rsid w:val="002D3F86"/>
    <w:rsid w:val="002D7331"/>
    <w:rsid w:val="002E2523"/>
    <w:rsid w:val="002E6221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76EB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1CB"/>
    <w:rsid w:val="00470E2B"/>
    <w:rsid w:val="00471A5D"/>
    <w:rsid w:val="00474E06"/>
    <w:rsid w:val="00481A87"/>
    <w:rsid w:val="004843EC"/>
    <w:rsid w:val="0048605F"/>
    <w:rsid w:val="00490278"/>
    <w:rsid w:val="004911F2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3D6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3C2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558A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E6F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776"/>
    <w:rsid w:val="00930D6B"/>
    <w:rsid w:val="009335D2"/>
    <w:rsid w:val="0093744F"/>
    <w:rsid w:val="00940293"/>
    <w:rsid w:val="00940542"/>
    <w:rsid w:val="009434B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4BA7"/>
    <w:rsid w:val="00981915"/>
    <w:rsid w:val="00982D4A"/>
    <w:rsid w:val="00983B1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163E"/>
    <w:rsid w:val="009B2487"/>
    <w:rsid w:val="009B2F0B"/>
    <w:rsid w:val="009B2F4D"/>
    <w:rsid w:val="009B394E"/>
    <w:rsid w:val="009B6152"/>
    <w:rsid w:val="009B665B"/>
    <w:rsid w:val="009B7F87"/>
    <w:rsid w:val="009C0E03"/>
    <w:rsid w:val="009C4C90"/>
    <w:rsid w:val="009C534F"/>
    <w:rsid w:val="009C541E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3124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53C"/>
    <w:rsid w:val="00B54810"/>
    <w:rsid w:val="00B5559D"/>
    <w:rsid w:val="00B57511"/>
    <w:rsid w:val="00B62FC1"/>
    <w:rsid w:val="00B66C53"/>
    <w:rsid w:val="00B7069B"/>
    <w:rsid w:val="00B707D4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D662E"/>
    <w:rsid w:val="00BE3EEA"/>
    <w:rsid w:val="00BE7C71"/>
    <w:rsid w:val="00BF1A42"/>
    <w:rsid w:val="00BF4808"/>
    <w:rsid w:val="00C01B71"/>
    <w:rsid w:val="00C0277A"/>
    <w:rsid w:val="00C03C2A"/>
    <w:rsid w:val="00C16378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3284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255F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2EF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2E28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220A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1752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5C09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5F35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625A"/>
    <w:rsid w:val="00FD7177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01F33AB-4635-486C-9C5E-2F68AB6A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</w:style>
  <w:style w:type="paragraph" w:customStyle="1" w:styleId="Default">
    <w:name w:val="Default"/>
    <w:uiPriority w:val="99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EE1752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E1752"/>
    <w:pPr>
      <w:jc w:val="left"/>
    </w:pPr>
  </w:style>
  <w:style w:type="character" w:customStyle="1" w:styleId="af0">
    <w:name w:val="註解文字 字元"/>
    <w:basedOn w:val="a0"/>
    <w:link w:val="af"/>
    <w:uiPriority w:val="99"/>
    <w:semiHidden/>
    <w:rsid w:val="00EE1752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EE1752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EE1752"/>
    <w:rPr>
      <w:b/>
      <w:bCs/>
    </w:rPr>
  </w:style>
  <w:style w:type="character" w:styleId="af3">
    <w:name w:val="Hyperlink"/>
    <w:basedOn w:val="a0"/>
    <w:uiPriority w:val="99"/>
    <w:unhideWhenUsed/>
    <w:rsid w:val="009307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6oEz7piHfO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FC4C5-B4E3-4AA2-BCF8-08C8632F6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13</Pages>
  <Words>1065</Words>
  <Characters>6072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Eileen Li</cp:lastModifiedBy>
  <cp:revision>20</cp:revision>
  <cp:lastPrinted>2019-03-04T06:33:00Z</cp:lastPrinted>
  <dcterms:created xsi:type="dcterms:W3CDTF">2019-03-04T07:01:00Z</dcterms:created>
  <dcterms:modified xsi:type="dcterms:W3CDTF">2020-06-18T07:55:00Z</dcterms:modified>
</cp:coreProperties>
</file>